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114" w:rsidRDefault="00431114" w:rsidP="00431114">
      <w:pPr>
        <w:pStyle w:val="Heading"/>
        <w:jc w:val="right"/>
        <w:rPr>
          <w:lang w:val="lt-LT"/>
        </w:rPr>
      </w:pPr>
      <w:r>
        <w:rPr>
          <w:lang w:val="lt-LT"/>
        </w:rPr>
        <w:t>P</w:t>
      </w:r>
      <w:r w:rsidR="00D3092D">
        <w:rPr>
          <w:caps w:val="0"/>
          <w:lang w:val="lt-LT"/>
        </w:rPr>
        <w:t>irkimo</w:t>
      </w:r>
      <w:r w:rsidRPr="001272FB">
        <w:rPr>
          <w:lang w:val="lt-LT"/>
        </w:rPr>
        <w:t xml:space="preserve"> </w:t>
      </w:r>
      <w:r w:rsidR="00D3092D" w:rsidRPr="001272FB">
        <w:rPr>
          <w:caps w:val="0"/>
          <w:lang w:val="lt-LT"/>
        </w:rPr>
        <w:t>sąlygų</w:t>
      </w:r>
      <w:r>
        <w:rPr>
          <w:lang w:val="lt-LT"/>
        </w:rPr>
        <w:t xml:space="preserve"> </w:t>
      </w:r>
      <w:r w:rsidR="00BB14DE">
        <w:rPr>
          <w:color w:val="0070C0"/>
          <w:lang w:val="lt-LT"/>
        </w:rPr>
        <w:t>3</w:t>
      </w:r>
      <w:r w:rsidRPr="00431114">
        <w:rPr>
          <w:color w:val="0070C0"/>
          <w:lang w:val="lt-LT"/>
        </w:rPr>
        <w:t xml:space="preserve"> </w:t>
      </w:r>
      <w:r w:rsidR="00E07376" w:rsidRPr="00431114">
        <w:rPr>
          <w:caps w:val="0"/>
          <w:color w:val="0070C0"/>
          <w:lang w:val="lt-LT"/>
        </w:rPr>
        <w:t>priedas</w:t>
      </w:r>
    </w:p>
    <w:p w:rsidR="00206864" w:rsidRDefault="00206864" w:rsidP="00206864">
      <w:pPr>
        <w:pStyle w:val="Heading"/>
        <w:rPr>
          <w:lang w:val="lt-LT"/>
        </w:rPr>
      </w:pPr>
    </w:p>
    <w:p w:rsidR="00805393" w:rsidRDefault="00A82A9E" w:rsidP="00206864">
      <w:pPr>
        <w:pStyle w:val="Heading"/>
        <w:jc w:val="center"/>
        <w:rPr>
          <w:lang w:val="lt-LT"/>
        </w:rPr>
      </w:pPr>
      <w:r w:rsidRPr="0099191E">
        <w:rPr>
          <w:lang w:val="lt-LT"/>
        </w:rPr>
        <w:t>„</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sistemos standartai</w:t>
      </w:r>
      <w:r w:rsidRPr="0099191E">
        <w:rPr>
          <w:lang w:val="lt-LT"/>
        </w:rPr>
        <w:t>“</w:t>
      </w:r>
    </w:p>
    <w:p w:rsidR="00FF676A" w:rsidRDefault="00FF676A" w:rsidP="00FF676A">
      <w:pPr>
        <w:pStyle w:val="Body2"/>
        <w:rPr>
          <w:lang w:val="lt-LT"/>
        </w:rPr>
      </w:pPr>
    </w:p>
    <w:p w:rsidR="00A9474A" w:rsidRDefault="00FF676A" w:rsidP="005F5A38">
      <w:pPr>
        <w:pStyle w:val="NoSpacing"/>
        <w:numPr>
          <w:ilvl w:val="0"/>
          <w:numId w:val="12"/>
        </w:numPr>
        <w:ind w:left="0" w:firstLine="851"/>
        <w:jc w:val="both"/>
        <w:rPr>
          <w:rFonts w:ascii="Times New Roman" w:hAnsi="Times New Roman" w:cs="Times New Roman"/>
          <w:sz w:val="20"/>
          <w:szCs w:val="20"/>
        </w:rPr>
      </w:pPr>
      <w:r w:rsidRPr="00867B2A">
        <w:rPr>
          <w:rFonts w:ascii="Times New Roman" w:hAnsi="Times New Roman" w:cs="Times New Roman"/>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FF676A" w:rsidRPr="00867B2A" w:rsidRDefault="00FF676A" w:rsidP="005F5A38">
      <w:pPr>
        <w:pStyle w:val="NoSpacing"/>
        <w:numPr>
          <w:ilvl w:val="0"/>
          <w:numId w:val="12"/>
        </w:numPr>
        <w:ind w:left="0" w:firstLine="851"/>
        <w:jc w:val="both"/>
        <w:rPr>
          <w:rFonts w:ascii="Times New Roman" w:hAnsi="Times New Roman" w:cs="Times New Roman"/>
          <w:sz w:val="20"/>
          <w:szCs w:val="20"/>
        </w:rPr>
      </w:pPr>
      <w:r w:rsidRPr="00867B2A">
        <w:rPr>
          <w:rFonts w:ascii="Times New Roman" w:hAnsi="Times New Roman" w:cs="Times New Roman"/>
          <w:sz w:val="20"/>
          <w:szCs w:val="20"/>
        </w:rPr>
        <w:t xml:space="preserve"> Pašalinimo pagrindai taikomi tiekėjui (kai pasiūlymą teikia ūkio subjektų grupė – visiems tos grupės nariams) ir ūkio subjektams, kurių </w:t>
      </w:r>
      <w:proofErr w:type="spellStart"/>
      <w:r w:rsidRPr="00867B2A">
        <w:rPr>
          <w:rFonts w:ascii="Times New Roman" w:hAnsi="Times New Roman" w:cs="Times New Roman"/>
          <w:sz w:val="20"/>
          <w:szCs w:val="20"/>
        </w:rPr>
        <w:t>pajėgumais</w:t>
      </w:r>
      <w:proofErr w:type="spellEnd"/>
      <w:r w:rsidRPr="00867B2A">
        <w:rPr>
          <w:rFonts w:ascii="Times New Roman" w:hAnsi="Times New Roman" w:cs="Times New Roman"/>
          <w:sz w:val="20"/>
          <w:szCs w:val="20"/>
        </w:rPr>
        <w:t xml:space="preserve"> tiekėjas remiasi. </w:t>
      </w:r>
    </w:p>
    <w:p w:rsidR="00FF676A" w:rsidRPr="00FF676A" w:rsidRDefault="00FF676A" w:rsidP="00FF676A">
      <w:pPr>
        <w:pStyle w:val="NoSpacing"/>
        <w:numPr>
          <w:ilvl w:val="0"/>
          <w:numId w:val="12"/>
        </w:numPr>
        <w:ind w:left="0" w:firstLine="851"/>
        <w:jc w:val="both"/>
        <w:rPr>
          <w:rFonts w:ascii="Times New Roman" w:eastAsia="Verdana" w:hAnsi="Times New Roman" w:cs="Times New Roman"/>
          <w:sz w:val="20"/>
          <w:szCs w:val="20"/>
        </w:rPr>
      </w:pPr>
      <w:r w:rsidRPr="00FF676A">
        <w:rPr>
          <w:rFonts w:ascii="Times New Roman"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FF676A">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rsidR="00FF676A" w:rsidRPr="00FF676A" w:rsidRDefault="00FF676A" w:rsidP="00FF676A">
      <w:pPr>
        <w:pStyle w:val="NoSpacing"/>
        <w:numPr>
          <w:ilvl w:val="0"/>
          <w:numId w:val="12"/>
        </w:numPr>
        <w:ind w:left="0" w:firstLine="851"/>
        <w:jc w:val="both"/>
        <w:rPr>
          <w:rFonts w:ascii="Times New Roman" w:eastAsia="Verdana" w:hAnsi="Times New Roman" w:cs="Times New Roman"/>
          <w:color w:val="000000" w:themeColor="text1"/>
          <w:sz w:val="20"/>
          <w:szCs w:val="20"/>
        </w:rPr>
      </w:pPr>
      <w:r w:rsidRPr="00FF676A">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F676A" w:rsidRPr="00FF676A" w:rsidRDefault="00FF676A" w:rsidP="00FF676A">
      <w:pPr>
        <w:pStyle w:val="NoSpacing"/>
        <w:numPr>
          <w:ilvl w:val="0"/>
          <w:numId w:val="12"/>
        </w:numPr>
        <w:ind w:left="0" w:firstLine="851"/>
        <w:jc w:val="both"/>
        <w:rPr>
          <w:rFonts w:ascii="Times New Roman" w:hAnsi="Times New Roman" w:cs="Times New Roman"/>
          <w:sz w:val="20"/>
          <w:szCs w:val="20"/>
        </w:rPr>
      </w:pPr>
      <w:r w:rsidRPr="00FF676A">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FF676A">
        <w:rPr>
          <w:rFonts w:ascii="Times New Roman" w:eastAsia="Verdana" w:hAnsi="Times New Roman" w:cs="Times New Roman"/>
          <w:sz w:val="20"/>
          <w:szCs w:val="20"/>
        </w:rPr>
        <w:t>Certis</w:t>
      </w:r>
      <w:proofErr w:type="spellEnd"/>
      <w:r w:rsidRPr="00FF676A">
        <w:rPr>
          <w:rFonts w:ascii="Times New Roman" w:eastAsia="Verdana" w:hAnsi="Times New Roman" w:cs="Times New Roman"/>
          <w:sz w:val="20"/>
          <w:szCs w:val="20"/>
        </w:rPr>
        <w:t>“. Lentelės ketvirtame stulpelyje nurodomi doku</w:t>
      </w:r>
      <w:r w:rsidRPr="00FF676A">
        <w:rPr>
          <w:rFonts w:ascii="Times New Roman"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FF676A">
        <w:rPr>
          <w:rFonts w:ascii="Times New Roman" w:hAnsi="Times New Roman" w:cs="Times New Roman"/>
          <w:sz w:val="20"/>
          <w:szCs w:val="20"/>
        </w:rPr>
        <w:t>Certis</w:t>
      </w:r>
      <w:proofErr w:type="spellEnd"/>
      <w:r w:rsidRPr="00FF676A">
        <w:rPr>
          <w:rFonts w:ascii="Times New Roman" w:hAnsi="Times New Roman" w:cs="Times New Roman"/>
          <w:sz w:val="20"/>
          <w:szCs w:val="20"/>
        </w:rPr>
        <w:t xml:space="preserve">“, adresu </w:t>
      </w:r>
      <w:hyperlink r:id="rId8" w:history="1">
        <w:r w:rsidRPr="00FF676A">
          <w:rPr>
            <w:rStyle w:val="Hyperlink"/>
            <w:rFonts w:ascii="Times New Roman" w:eastAsia="Calibri" w:hAnsi="Times New Roman" w:cs="Times New Roman"/>
            <w:sz w:val="20"/>
            <w:szCs w:val="20"/>
          </w:rPr>
          <w:t>https://ec.europa.eu/tools/ecertis/</w:t>
        </w:r>
      </w:hyperlink>
      <w:r w:rsidRPr="00FF676A">
        <w:rPr>
          <w:rFonts w:ascii="Times New Roman" w:hAnsi="Times New Roman" w:cs="Times New Roman"/>
          <w:sz w:val="20"/>
          <w:szCs w:val="20"/>
        </w:rPr>
        <w:t xml:space="preserve">. </w:t>
      </w:r>
    </w:p>
    <w:p w:rsidR="00FF676A" w:rsidRPr="00FF676A" w:rsidRDefault="00FF676A" w:rsidP="00FF676A">
      <w:pPr>
        <w:pStyle w:val="NoSpacing"/>
        <w:numPr>
          <w:ilvl w:val="0"/>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Perkančioji organizacija nereikalauja iš tiekėjo pateikti dokumentų, patvirtinančių jo pašalinimo pagrindų nebuvimą, jeigu ji:</w:t>
      </w:r>
    </w:p>
    <w:p w:rsidR="00FF676A" w:rsidRPr="00FF676A" w:rsidRDefault="00FF676A" w:rsidP="00FF676A">
      <w:pPr>
        <w:pStyle w:val="NoSpacing"/>
        <w:numPr>
          <w:ilvl w:val="1"/>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FF676A" w:rsidRPr="00FF676A" w:rsidRDefault="00FF676A" w:rsidP="00FF676A">
      <w:pPr>
        <w:pStyle w:val="NoSpacing"/>
        <w:numPr>
          <w:ilvl w:val="1"/>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rsidR="00FF676A" w:rsidRPr="00FF676A" w:rsidRDefault="00FF676A" w:rsidP="00FF676A">
      <w:pPr>
        <w:pStyle w:val="NoSpacing"/>
        <w:numPr>
          <w:ilvl w:val="0"/>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FF676A" w:rsidRPr="00FF676A" w:rsidRDefault="00FF676A" w:rsidP="00FF676A">
      <w:pPr>
        <w:pStyle w:val="NoSpacing"/>
        <w:numPr>
          <w:ilvl w:val="1"/>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priesaikos deklaracija;</w:t>
      </w:r>
    </w:p>
    <w:p w:rsidR="00FF676A" w:rsidRPr="00FF676A" w:rsidRDefault="00FF676A" w:rsidP="00FF676A">
      <w:pPr>
        <w:ind w:firstLine="851"/>
        <w:rPr>
          <w:sz w:val="20"/>
          <w:szCs w:val="20"/>
        </w:rPr>
      </w:pPr>
      <w:r w:rsidRPr="00FF676A">
        <w:rPr>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F676A" w:rsidRPr="00FF676A" w:rsidRDefault="00FF676A" w:rsidP="00FF676A">
      <w:pPr>
        <w:pStyle w:val="Body2"/>
        <w:rPr>
          <w:rFonts w:cs="Times New Roman"/>
          <w:sz w:val="20"/>
          <w:szCs w:val="20"/>
          <w:lang w:val="lt-LT"/>
        </w:rPr>
      </w:pPr>
    </w:p>
    <w:p w:rsidR="00C76529" w:rsidRDefault="00C76529" w:rsidP="00C76529">
      <w:pPr>
        <w:pStyle w:val="Body2"/>
        <w:rPr>
          <w:lang w:val="lt-LT"/>
        </w:rPr>
      </w:pPr>
    </w:p>
    <w:p w:rsidR="00C76529" w:rsidRPr="00D57ADA" w:rsidRDefault="00C76529" w:rsidP="00C76529">
      <w:pPr>
        <w:pStyle w:val="Heading"/>
        <w:jc w:val="center"/>
        <w:rPr>
          <w:sz w:val="24"/>
          <w:szCs w:val="24"/>
          <w:u w:val="single"/>
          <w:lang w:val="lt-LT"/>
        </w:rPr>
      </w:pPr>
      <w:r w:rsidRPr="00D57ADA">
        <w:rPr>
          <w:sz w:val="24"/>
          <w:szCs w:val="24"/>
          <w:u w:val="single"/>
          <w:lang w:val="lt-LT"/>
        </w:rPr>
        <w:t>PAŠALINIMO PAGRINDAI</w:t>
      </w:r>
    </w:p>
    <w:p w:rsidR="00805393" w:rsidRDefault="00805393">
      <w:pPr>
        <w:pStyle w:val="BodyA"/>
        <w:jc w:val="right"/>
        <w:rPr>
          <w:rFonts w:ascii="Times New Roman" w:eastAsia="Times New Roman" w:hAnsi="Times New Roman" w:cs="Times New Roman"/>
          <w:sz w:val="24"/>
          <w:szCs w:val="24"/>
          <w:lang w:val="lt-LT"/>
        </w:rPr>
      </w:pPr>
    </w:p>
    <w:tbl>
      <w:tblPr>
        <w:tblW w:w="5000" w:type="pct"/>
        <w:tblCellMar>
          <w:left w:w="10" w:type="dxa"/>
          <w:right w:w="10" w:type="dxa"/>
        </w:tblCellMar>
        <w:tblLook w:val="04A0" w:firstRow="1" w:lastRow="0" w:firstColumn="1" w:lastColumn="0" w:noHBand="0" w:noVBand="1"/>
      </w:tblPr>
      <w:tblGrid>
        <w:gridCol w:w="839"/>
        <w:gridCol w:w="4163"/>
        <w:gridCol w:w="1956"/>
        <w:gridCol w:w="6992"/>
      </w:tblGrid>
      <w:tr w:rsidR="0081459F" w:rsidRPr="0081459F" w:rsidTr="00D11882">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ind w:left="32"/>
              <w:jc w:val="center"/>
              <w:rPr>
                <w:rFonts w:ascii="Times New Roman" w:hAnsi="Times New Roman" w:cs="Times New Roman"/>
                <w:b/>
                <w:bCs/>
                <w:sz w:val="22"/>
                <w:szCs w:val="22"/>
              </w:rPr>
            </w:pPr>
            <w:r w:rsidRPr="0081459F">
              <w:rPr>
                <w:rFonts w:ascii="Times New Roman" w:hAnsi="Times New Roman" w:cs="Times New Roman"/>
                <w:b/>
                <w:bCs/>
                <w:sz w:val="22"/>
                <w:szCs w:val="22"/>
              </w:rPr>
              <w:t>Eil. Nr.</w:t>
            </w: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sz w:val="22"/>
                <w:szCs w:val="22"/>
                <w:lang w:eastAsia="en-US"/>
              </w:rPr>
            </w:pPr>
            <w:r w:rsidRPr="0081459F">
              <w:rPr>
                <w:rFonts w:ascii="Times New Roman" w:hAnsi="Times New Roman" w:cs="Times New Roman"/>
                <w:b/>
                <w:sz w:val="22"/>
                <w:szCs w:val="22"/>
              </w:rPr>
              <w:t>Tiekėjo pašalinimo pagrindai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 xml:space="preserve">VPĮ straipsnis,  dalis, punktas bei </w:t>
            </w:r>
            <w:r w:rsidRPr="0081459F">
              <w:rPr>
                <w:rFonts w:ascii="Times New Roman" w:eastAsia="Yu Mincho" w:hAnsi="Times New Roman" w:cs="Times New Roman"/>
                <w:b/>
                <w:bCs/>
                <w:sz w:val="22"/>
                <w:szCs w:val="22"/>
              </w:rPr>
              <w:lastRenderedPageBreak/>
              <w:t xml:space="preserve">EBVPD formos dalis pildymui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iCs/>
                <w:sz w:val="22"/>
                <w:szCs w:val="22"/>
                <w:lang w:eastAsia="en-US"/>
              </w:rPr>
            </w:pPr>
            <w:r w:rsidRPr="0081459F">
              <w:rPr>
                <w:rFonts w:ascii="Times New Roman" w:hAnsi="Times New Roman" w:cs="Times New Roman"/>
                <w:b/>
                <w:sz w:val="22"/>
                <w:szCs w:val="22"/>
              </w:rPr>
              <w:lastRenderedPageBreak/>
              <w:t>Pašalinimo pagrindų nebuvimą įrodantys dokumentai</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Tiekėjas arba jo atsakingas asmuo, nurodytas VPĮ 46 straipsnio 2 dalies 2 punkte, nuteistas už šią nusikalstamą veiką: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dalyvavimą nusikalstamame susivienijime, jo organizavimą ar vadovavimą jam;</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kyšininkavimą, prekybą poveikiu, papirkimą;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4) nusikalstamą bankrotą;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5) teroristinį ir su teroristine veikla susijusį nusikaltimą;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6) nusikalstamu būdu gauto turto legalizavimą;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lastRenderedPageBreak/>
              <w:t>7) prekybą žmonėmis, vaiko pirkimą arba pardavimą;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arba jo atsakingas asmuo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 tiekėjo, kuris yra juridinis asmuo, kita organizacija ar jos </w:t>
            </w:r>
            <w:r w:rsidRPr="0081459F">
              <w:rPr>
                <w:rFonts w:ascii="Times New Roman" w:hAnsi="Times New Roman" w:cs="Times New Roman"/>
                <w:b/>
                <w:bCs/>
                <w:sz w:val="22"/>
                <w:szCs w:val="22"/>
              </w:rPr>
              <w:t>struktūrinis</w:t>
            </w:r>
            <w:r w:rsidRPr="0081459F">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lastRenderedPageBreak/>
              <w:t>VPĮ 46 straipsnio 1 dalis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A1-A6 punktai</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D1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išrašo iš teismo sprendimo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Informatikos ir ryšių departamento prie Vidaus reikalų ministerijos pažymos,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lang w:eastAsia="en-US"/>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1"/>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Nurodyti dokumentai turi būti išduoti ne anksčiau kaip 180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6867C0">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t>VPĮ 46 straipsnio 2¹ dalis</w:t>
            </w:r>
          </w:p>
          <w:p w:rsidR="006867C0" w:rsidRPr="0081459F" w:rsidRDefault="006867C0" w:rsidP="00D76C42">
            <w:pPr>
              <w:pStyle w:val="NoSpacing"/>
              <w:jc w:val="both"/>
              <w:rPr>
                <w:rFonts w:ascii="Times New Roman" w:eastAsia="Yu Mincho" w:hAnsi="Times New Roman" w:cs="Times New Roman"/>
                <w:b/>
                <w:bCs/>
                <w:sz w:val="22"/>
                <w:szCs w:val="22"/>
              </w:rPr>
            </w:pPr>
          </w:p>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sz w:val="22"/>
                <w:szCs w:val="22"/>
                <w:lang w:eastAsia="en-US"/>
              </w:rPr>
              <w:t>EBVPD III dalies D2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bookmarkStart w:id="0" w:name="_Hlk90887843"/>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lastRenderedPageBreak/>
              <w:t>Tačiau ši nuostata netaikoma, jeigu:</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įsiskolinimo suma neviršija 50 </w:t>
            </w:r>
            <w:proofErr w:type="spellStart"/>
            <w:r w:rsidRPr="0081459F">
              <w:rPr>
                <w:rFonts w:ascii="Times New Roman" w:hAnsi="Times New Roman" w:cs="Times New Roman"/>
                <w:bCs/>
                <w:sz w:val="22"/>
                <w:szCs w:val="22"/>
                <w:lang w:eastAsia="en-US"/>
              </w:rPr>
              <w:t>Eur</w:t>
            </w:r>
            <w:proofErr w:type="spellEnd"/>
            <w:r w:rsidRPr="0081459F">
              <w:rPr>
                <w:rFonts w:ascii="Times New Roman" w:hAnsi="Times New Roman" w:cs="Times New Roman"/>
                <w:bCs/>
                <w:sz w:val="22"/>
                <w:szCs w:val="22"/>
                <w:lang w:eastAsia="en-US"/>
              </w:rPr>
              <w:t xml:space="preserve"> (penkiasdešimt eurų);</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3 dalis</w:t>
            </w:r>
          </w:p>
          <w:p w:rsidR="006867C0" w:rsidRPr="0081459F" w:rsidRDefault="006867C0" w:rsidP="00D76C42">
            <w:pPr>
              <w:pStyle w:val="NoSpacing"/>
              <w:jc w:val="both"/>
              <w:rPr>
                <w:rFonts w:ascii="Times New Roman" w:eastAsia="Arial"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Arial" w:hAnsi="Times New Roman" w:cs="Times New Roman"/>
                <w:sz w:val="22"/>
                <w:szCs w:val="22"/>
              </w:rPr>
              <w:t>EBVPD III dalies B1 ir B2 punktai</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1) Dėl įsipareigojimų, susijusių su mokesčių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sz w:val="22"/>
                <w:szCs w:val="22"/>
              </w:rPr>
              <w:t>prašoma:</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 xml:space="preserve">išrašo iš teismo sprendimo (jei toks yra) </w:t>
            </w: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arba Valstybinės mokesčių inspekcijos prie Lietuvos Respublikos finansų ministerijos išduoto dokumento,</w:t>
            </w:r>
          </w:p>
          <w:p w:rsidR="006867C0" w:rsidRPr="0081459F" w:rsidRDefault="006867C0" w:rsidP="006867C0">
            <w:pPr>
              <w:pStyle w:val="NoSpacing"/>
              <w:numPr>
                <w:ilvl w:val="0"/>
                <w:numId w:val="5"/>
              </w:numPr>
              <w:jc w:val="both"/>
              <w:rPr>
                <w:rFonts w:ascii="Times New Roman" w:hAnsi="Times New Roman" w:cs="Times New Roman"/>
                <w:sz w:val="22"/>
                <w:szCs w:val="22"/>
              </w:rPr>
            </w:pPr>
            <w:r w:rsidRPr="0081459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2"/>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6867C0" w:rsidRPr="0081459F" w:rsidRDefault="006867C0" w:rsidP="00D76C42">
            <w:pPr>
              <w:pStyle w:val="NoSpacing"/>
              <w:jc w:val="both"/>
              <w:rPr>
                <w:rFonts w:ascii="Times New Roman" w:hAnsi="Times New Roman" w:cs="Times New Roman"/>
                <w:i/>
                <w:i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2) Dėl įsipareigojimų, susijusių su socialinio draudimo įmokų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bCs/>
                <w:sz w:val="22"/>
                <w:szCs w:val="22"/>
              </w:rPr>
              <w:t>prašoma:</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81459F">
                <w:rPr>
                  <w:rStyle w:val="Hyperlink"/>
                  <w:rFonts w:ascii="Times New Roman" w:hAnsi="Times New Roman" w:cs="Times New Roman"/>
                  <w:bCs/>
                  <w:sz w:val="22"/>
                  <w:szCs w:val="22"/>
                </w:rPr>
                <w:t>http://draudejai.sodra.lt/draudeju_viesi_duomenys/</w:t>
              </w:r>
            </w:hyperlink>
            <w:r w:rsidRPr="0081459F">
              <w:rPr>
                <w:rFonts w:ascii="Times New Roman" w:hAnsi="Times New Roman" w:cs="Times New Roman"/>
                <w:bCs/>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kompetentingos institucijos dokumento</w:t>
            </w:r>
            <w:r w:rsidRPr="0081459F">
              <w:rPr>
                <w:rStyle w:val="FootnoteReference"/>
                <w:rFonts w:ascii="Times New Roman" w:hAnsi="Times New Roman" w:cs="Times New Roman"/>
                <w:sz w:val="22"/>
                <w:szCs w:val="22"/>
              </w:rPr>
              <w:footnoteReference w:id="3"/>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w:t>
            </w:r>
            <w:r w:rsidRPr="0081459F">
              <w:rPr>
                <w:rFonts w:ascii="Times New Roman" w:hAnsi="Times New Roman" w:cs="Times New Roman"/>
                <w:i/>
                <w:iCs/>
                <w:sz w:val="22"/>
                <w:szCs w:val="22"/>
              </w:rPr>
              <w:lastRenderedPageBreak/>
              <w:t>perkančioji organizacija 2022-10-10 kreipėsi į tiekėją prašydama iki 2022-10-14 pateikti įrodančius dokumentus, jie turi būti išduoti ne anksčiau kaip 120 dienų, jas skaičiuojant atgal nuo 2022-10-14.</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6867C0">
            <w:pPr>
              <w:pStyle w:val="NoSpacing"/>
              <w:jc w:val="both"/>
              <w:rPr>
                <w:rFonts w:ascii="Times New Roman" w:hAnsi="Times New Roman" w:cs="Times New Roman"/>
                <w:b/>
                <w:bCs/>
                <w:sz w:val="22"/>
                <w:szCs w:val="22"/>
              </w:rPr>
            </w:pPr>
          </w:p>
        </w:tc>
      </w:tr>
      <w:bookmarkEnd w:id="0"/>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1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C10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2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Pažeista konkurencija, kaip nustatyta VPĮ 27 straipsnio 3 ir 4 dalyse, ir atitinkamos padėties negalima ištaisyti.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3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C13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w:t>
            </w:r>
            <w:r w:rsidRPr="0081459F">
              <w:rPr>
                <w:rFonts w:ascii="Times New Roman" w:hAnsi="Times New Roman" w:cs="Times New Roman"/>
                <w:sz w:val="22"/>
                <w:szCs w:val="22"/>
              </w:rPr>
              <w:lastRenderedPageBreak/>
              <w:t xml:space="preserve">pateikti patvirtinančių dokumentų, reikalaujamų pagal VPĮ 50 straipsnį.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1459F">
              <w:rPr>
                <w:rFonts w:ascii="Times New Roman" w:hAnsi="Times New Roman" w:cs="Times New Roman"/>
                <w:bCs/>
                <w:sz w:val="22"/>
                <w:szCs w:val="22"/>
              </w:rPr>
              <w:t>vandentvarkos</w:t>
            </w:r>
            <w:proofErr w:type="spellEnd"/>
            <w:r w:rsidRPr="0081459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4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C15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6867C0" w:rsidRPr="0081459F" w:rsidRDefault="00A73EE9" w:rsidP="00D76C42">
            <w:pPr>
              <w:pStyle w:val="NoSpacing"/>
              <w:jc w:val="both"/>
              <w:rPr>
                <w:rFonts w:ascii="Times New Roman" w:hAnsi="Times New Roman" w:cs="Times New Roman"/>
                <w:sz w:val="22"/>
                <w:szCs w:val="22"/>
              </w:rPr>
            </w:pPr>
            <w:hyperlink r:id="rId10" w:history="1">
              <w:r w:rsidR="006867C0" w:rsidRPr="0081459F">
                <w:rPr>
                  <w:rStyle w:val="Hyperlink"/>
                  <w:rFonts w:ascii="Times New Roman" w:hAnsi="Times New Roman" w:cs="Times New Roman"/>
                  <w:sz w:val="22"/>
                  <w:szCs w:val="22"/>
                </w:rPr>
                <w:t>https://vpt.lrv.lt/lt/nuorodos/kiti-duomenys/powerbi/melaginga-informacija-pateikusiu-tiekeju-sarasas-3/</w:t>
              </w:r>
            </w:hyperlink>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81459F">
              <w:rPr>
                <w:rFonts w:ascii="Times New Roman" w:hAnsi="Times New Roman" w:cs="Times New Roman"/>
                <w:sz w:val="22"/>
                <w:szCs w:val="22"/>
              </w:rPr>
              <w:lastRenderedPageBreak/>
              <w:t>vertinimo, laimėtojo nustatymo, ir perkančioji organizacija gali tai įrodyti bet kokiomis teisėtomis priemonėmis.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5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C15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r w:rsidRPr="0081459F">
              <w:t xml:space="preserve">Tiekėjas yra neįvykdęs sutarties, sudarytos vadovaujantis VPĮ, Viešųjų pirkimų, atliekamų gynybos ir saugumo srityje, įstatymu ar Pirkimų, atliekamų </w:t>
            </w:r>
            <w:proofErr w:type="spellStart"/>
            <w:r w:rsidRPr="0081459F">
              <w:t>vandentvarkos</w:t>
            </w:r>
            <w:proofErr w:type="spellEnd"/>
            <w:r w:rsidRPr="0081459F">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867C0" w:rsidRPr="0081459F" w:rsidRDefault="006867C0" w:rsidP="00D76C42">
            <w:r w:rsidRPr="0081459F">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81459F">
              <w:lastRenderedPageBreak/>
              <w:t>nuolatiniais trūkumais ir dėl to ta ankstesnė sutartis buvo nutraukta anksčiau, negu toje sutartyje nustatytas jos galiojimo terminas, buvo pareikalauta atlyginti žalą ar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6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C14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A73EE9" w:rsidP="00D76C42">
            <w:pPr>
              <w:pStyle w:val="NoSpacing"/>
              <w:jc w:val="both"/>
              <w:rPr>
                <w:rFonts w:ascii="Times New Roman" w:hAnsi="Times New Roman" w:cs="Times New Roman"/>
                <w:sz w:val="22"/>
                <w:szCs w:val="22"/>
              </w:rPr>
            </w:pPr>
            <w:hyperlink r:id="rId11" w:history="1">
              <w:r w:rsidR="006867C0" w:rsidRPr="0081459F">
                <w:rPr>
                  <w:rStyle w:val="Hyperlink"/>
                  <w:rFonts w:ascii="Times New Roman" w:hAnsi="Times New Roman" w:cs="Times New Roman"/>
                  <w:sz w:val="22"/>
                  <w:szCs w:val="22"/>
                </w:rPr>
                <w:t>https://vpt.lrv.lt/lt/nuorodos/kiti-duomenys/powerbi/nepatikimi-tiekejai-1/</w:t>
              </w:r>
            </w:hyperlink>
          </w:p>
          <w:p w:rsidR="006867C0" w:rsidRPr="0081459F" w:rsidRDefault="006867C0" w:rsidP="00D76C42">
            <w:pPr>
              <w:pStyle w:val="NoSpacing"/>
              <w:jc w:val="both"/>
              <w:rPr>
                <w:rFonts w:ascii="Times New Roman" w:hAnsi="Times New Roman" w:cs="Times New Roman"/>
                <w:sz w:val="22"/>
                <w:szCs w:val="22"/>
              </w:rPr>
            </w:pPr>
          </w:p>
          <w:p w:rsidR="006867C0" w:rsidRPr="0081459F" w:rsidRDefault="00A73EE9" w:rsidP="00D76C42">
            <w:pPr>
              <w:pStyle w:val="NoSpacing"/>
              <w:jc w:val="both"/>
              <w:rPr>
                <w:rFonts w:ascii="Times New Roman" w:hAnsi="Times New Roman" w:cs="Times New Roman"/>
                <w:sz w:val="22"/>
                <w:szCs w:val="22"/>
              </w:rPr>
            </w:pPr>
            <w:hyperlink r:id="rId12" w:history="1">
              <w:r w:rsidR="006867C0" w:rsidRPr="0081459F">
                <w:rPr>
                  <w:rStyle w:val="Hyperlink"/>
                  <w:rFonts w:ascii="Times New Roman" w:hAnsi="Times New Roman" w:cs="Times New Roman"/>
                  <w:sz w:val="22"/>
                  <w:szCs w:val="22"/>
                </w:rPr>
                <w:t>https://vpt.lrv.lt/lt/pasalinimo-pagrindai-1/nepatikimu-koncesininku-sarasas-1/nepatikimu-koncesininku-sarasas/</w:t>
              </w:r>
            </w:hyperlink>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D76C42">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p w:rsidR="006867C0" w:rsidRPr="0081459F" w:rsidRDefault="006867C0" w:rsidP="00D76C42">
            <w:pPr>
              <w:pStyle w:val="NoSpacing"/>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81459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6867C0" w:rsidRPr="0081459F" w:rsidRDefault="006867C0" w:rsidP="00D76C42">
            <w:pPr>
              <w:rPr>
                <w:b/>
              </w:rPr>
            </w:pP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a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 xml:space="preserve">Iš Lietuvoje įsteigtų subjektų įrodančių dokumentų nereikalaujama. Užtenka pateikto EBVPD. </w:t>
            </w: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3" w:history="1">
              <w:r w:rsidRPr="0081459F">
                <w:rPr>
                  <w:rStyle w:val="Hyperlink"/>
                  <w:rFonts w:ascii="Times New Roman" w:hAnsi="Times New Roman" w:cs="Times New Roman"/>
                  <w:sz w:val="22"/>
                  <w:szCs w:val="22"/>
                </w:rPr>
                <w:t>https://www.registrucentras.lt/jar/p/index.php</w:t>
              </w:r>
            </w:hyperlink>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paskelbtą informaciją, taip pat į šiame informaciniame pranešime pateiktą informaciją:</w:t>
            </w:r>
          </w:p>
          <w:p w:rsidR="006867C0" w:rsidRPr="0081459F" w:rsidRDefault="00A73EE9" w:rsidP="00D76C42">
            <w:pPr>
              <w:pStyle w:val="NoSpacing"/>
              <w:jc w:val="both"/>
              <w:rPr>
                <w:rFonts w:ascii="Times New Roman" w:hAnsi="Times New Roman" w:cs="Times New Roman"/>
                <w:sz w:val="22"/>
                <w:szCs w:val="22"/>
              </w:rPr>
            </w:pPr>
            <w:hyperlink r:id="rId14" w:history="1">
              <w:r w:rsidR="006867C0" w:rsidRPr="0081459F">
                <w:rPr>
                  <w:rStyle w:val="Hyperlink"/>
                  <w:rFonts w:ascii="Times New Roman" w:hAnsi="Times New Roman" w:cs="Times New Roman"/>
                  <w:sz w:val="22"/>
                  <w:szCs w:val="22"/>
                </w:rPr>
                <w:t>https://vpt.lrv.lt/lt/naujienos-3/finansiniu-ataskaitu-nepateikimas-gali-tapti-kliutimi-dalyvauti-viesuosiuose-pirkimuose/</w:t>
              </w:r>
            </w:hyperlink>
          </w:p>
          <w:p w:rsidR="006867C0" w:rsidRPr="0081459F" w:rsidRDefault="006867C0" w:rsidP="00D76C42">
            <w:pPr>
              <w:pStyle w:val="NoSpacing"/>
              <w:jc w:val="both"/>
              <w:rPr>
                <w:rFonts w:ascii="Times New Roman" w:hAnsi="Times New Roman" w:cs="Times New Roman"/>
                <w:b/>
                <w:bCs/>
                <w:i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yra padaręs rimtą profesinį pažeidimą, dėl kurio perkančioji organizacija abejoja tiekėjo sąžiningumu, </w:t>
            </w:r>
            <w:r w:rsidRPr="0081459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1459F">
              <w:rPr>
                <w:rFonts w:ascii="Times New Roman" w:eastAsia="Times New Roman" w:hAnsi="Times New Roman" w:cs="Times New Roman"/>
                <w:sz w:val="22"/>
                <w:szCs w:val="22"/>
                <w:vertAlign w:val="superscript"/>
              </w:rPr>
              <w:t>1</w:t>
            </w:r>
            <w:r w:rsidRPr="0081459F">
              <w:rPr>
                <w:rFonts w:ascii="Times New Roman" w:eastAsia="Times New Roman" w:hAnsi="Times New Roman" w:cs="Times New Roman"/>
                <w:sz w:val="22"/>
                <w:szCs w:val="22"/>
              </w:rPr>
              <w:t xml:space="preserve"> straipsnio 1 dalyje.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b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5">
              <w:r w:rsidRPr="0081459F">
                <w:rPr>
                  <w:rStyle w:val="Hyperlink"/>
                  <w:rFonts w:ascii="Times New Roman" w:hAnsi="Times New Roman" w:cs="Times New Roman"/>
                  <w:sz w:val="22"/>
                  <w:szCs w:val="22"/>
                </w:rPr>
                <w:t>https://www.vmi.lt/evmi/mokesciu-moketoju-informacija</w:t>
              </w:r>
            </w:hyperlink>
            <w:r w:rsidRPr="0081459F">
              <w:rPr>
                <w:rFonts w:ascii="Times New Roman" w:hAnsi="Times New Roman" w:cs="Times New Roman"/>
                <w:sz w:val="22"/>
                <w:szCs w:val="22"/>
              </w:rPr>
              <w:t xml:space="preserve"> skelbiamą informaciją.</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w:t>
            </w:r>
            <w:r w:rsidRPr="0081459F">
              <w:rPr>
                <w:rFonts w:ascii="Times New Roman" w:eastAsia="Times New Roman" w:hAnsi="Times New Roman" w:cs="Times New Roman"/>
                <w:sz w:val="22"/>
                <w:szCs w:val="22"/>
              </w:rPr>
              <w:t xml:space="preserve"> kai jis </w:t>
            </w:r>
            <w:r w:rsidRPr="0081459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c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rPr>
                <w:b/>
                <w:bCs/>
              </w:rPr>
            </w:pPr>
            <w:r w:rsidRPr="0081459F">
              <w:rPr>
                <w:b/>
                <w:bCs/>
              </w:rPr>
              <w:t xml:space="preserve">Priimant sprendimus dėl tiekėjo pašalinimo iš pirkimo procedūros šiame punkte nurodytu pašalinimo pagrindu, be kita ko, atsižvelgiama į nacionalinėje duomenų bazėje adresu: </w:t>
            </w:r>
          </w:p>
          <w:p w:rsidR="006867C0" w:rsidRPr="0081459F" w:rsidRDefault="00A73EE9" w:rsidP="00D76C42">
            <w:pPr>
              <w:rPr>
                <w:bCs/>
                <w:iCs/>
              </w:rPr>
            </w:pPr>
            <w:hyperlink r:id="rId16" w:history="1">
              <w:r w:rsidR="006867C0" w:rsidRPr="0081459F">
                <w:rPr>
                  <w:rStyle w:val="Hyperlink"/>
                </w:rPr>
                <w:t>https://kt.gov.lt/lt/atviri-duomenys/diskvalifikavimas-is-viesuju-pirkimu</w:t>
              </w:r>
            </w:hyperlink>
            <w:r w:rsidR="006867C0" w:rsidRPr="0081459F">
              <w:t xml:space="preserve"> skelbiamą informaciją. </w:t>
            </w:r>
          </w:p>
        </w:tc>
      </w:tr>
    </w:tbl>
    <w:p w:rsidR="00992543" w:rsidRDefault="00992543">
      <w:pPr>
        <w:pStyle w:val="BodyA"/>
        <w:jc w:val="right"/>
        <w:rPr>
          <w:rFonts w:ascii="Times New Roman" w:eastAsia="Times New Roman" w:hAnsi="Times New Roman" w:cs="Times New Roman"/>
          <w:sz w:val="24"/>
          <w:szCs w:val="24"/>
          <w:lang w:val="lt-LT"/>
        </w:rPr>
      </w:pPr>
    </w:p>
    <w:p w:rsidR="000F5A4D" w:rsidRDefault="00AC5B93" w:rsidP="00882453">
      <w:pPr>
        <w:pStyle w:val="Heading"/>
        <w:jc w:val="center"/>
        <w:rPr>
          <w:sz w:val="24"/>
          <w:szCs w:val="24"/>
          <w:u w:val="single"/>
          <w:lang w:val="lt-LT"/>
        </w:rPr>
      </w:pPr>
      <w:r w:rsidRPr="00D57ADA">
        <w:rPr>
          <w:sz w:val="24"/>
          <w:szCs w:val="24"/>
          <w:u w:val="single"/>
          <w:lang w:val="lt-LT"/>
        </w:rPr>
        <w:t>KVALIFIKACIJOS REIKALAVIMAI</w:t>
      </w:r>
    </w:p>
    <w:p w:rsidR="00882453" w:rsidRPr="00882453" w:rsidRDefault="00882453" w:rsidP="00882453">
      <w:pPr>
        <w:pStyle w:val="Body2"/>
        <w:rPr>
          <w:lang w:val="lt-LT"/>
        </w:rPr>
      </w:pPr>
    </w:p>
    <w:tbl>
      <w:tblPr>
        <w:tblStyle w:val="TableGrid"/>
        <w:tblW w:w="5181" w:type="pct"/>
        <w:tblLook w:val="04A0" w:firstRow="1" w:lastRow="0" w:firstColumn="1" w:lastColumn="0" w:noHBand="0" w:noVBand="1"/>
      </w:tblPr>
      <w:tblGrid>
        <w:gridCol w:w="902"/>
        <w:gridCol w:w="4056"/>
        <w:gridCol w:w="5811"/>
        <w:gridCol w:w="3686"/>
      </w:tblGrid>
      <w:tr w:rsidR="00331DB3" w:rsidRPr="0098584D" w:rsidTr="008B5558">
        <w:trPr>
          <w:trHeight w:val="449"/>
        </w:trPr>
        <w:tc>
          <w:tcPr>
            <w:tcW w:w="312" w:type="pct"/>
            <w:shd w:val="clear" w:color="auto" w:fill="E9EFE1" w:themeFill="accent2" w:themeFillTint="33"/>
          </w:tcPr>
          <w:p w:rsidR="00331DB3" w:rsidRPr="0098584D" w:rsidRDefault="00331DB3" w:rsidP="0050469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lastRenderedPageBreak/>
              <w:t>Eil. Nr.</w:t>
            </w:r>
          </w:p>
        </w:tc>
        <w:tc>
          <w:tcPr>
            <w:tcW w:w="1403" w:type="pct"/>
            <w:shd w:val="clear" w:color="auto" w:fill="E9EFE1" w:themeFill="accent2" w:themeFillTint="33"/>
            <w:vAlign w:val="center"/>
          </w:tcPr>
          <w:p w:rsidR="00331DB3" w:rsidRPr="0098584D" w:rsidRDefault="00331DB3"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2010" w:type="pct"/>
            <w:shd w:val="clear" w:color="auto" w:fill="E9EFE1" w:themeFill="accent2" w:themeFillTint="33"/>
            <w:vAlign w:val="center"/>
          </w:tcPr>
          <w:p w:rsidR="00331DB3" w:rsidRPr="0098584D" w:rsidRDefault="00331DB3"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1275" w:type="pct"/>
            <w:shd w:val="clear" w:color="auto" w:fill="E9EFE1" w:themeFill="accent2" w:themeFillTint="33"/>
          </w:tcPr>
          <w:p w:rsidR="00331DB3" w:rsidRPr="0098584D" w:rsidRDefault="00331DB3" w:rsidP="00E724FC">
            <w:pPr>
              <w:jc w:val="center"/>
              <w:rPr>
                <w:b/>
                <w:bCs/>
                <w:color w:val="404040" w:themeColor="text1" w:themeTint="BF"/>
              </w:rPr>
            </w:pPr>
            <w:r w:rsidRPr="0098584D">
              <w:rPr>
                <w:b/>
                <w:bCs/>
                <w:color w:val="404040" w:themeColor="text1" w:themeTint="BF"/>
              </w:rPr>
              <w:t>Subjektas, kuris turi atitikti reikalavimą</w:t>
            </w:r>
          </w:p>
        </w:tc>
      </w:tr>
      <w:tr w:rsidR="00331DB3" w:rsidRPr="00A7676D" w:rsidTr="008B5558">
        <w:tc>
          <w:tcPr>
            <w:tcW w:w="312" w:type="pct"/>
          </w:tcPr>
          <w:p w:rsidR="00331DB3" w:rsidRPr="00513304" w:rsidRDefault="00331DB3">
            <w:pPr>
              <w:rPr>
                <w:b/>
              </w:rPr>
            </w:pPr>
            <w:r w:rsidRPr="00513304">
              <w:rPr>
                <w:b/>
              </w:rPr>
              <w:t>1.</w:t>
            </w:r>
          </w:p>
        </w:tc>
        <w:tc>
          <w:tcPr>
            <w:tcW w:w="1403" w:type="pct"/>
          </w:tcPr>
          <w:p w:rsidR="00DA712C" w:rsidRDefault="00DA712C" w:rsidP="0009493B">
            <w:pPr>
              <w:tabs>
                <w:tab w:val="left" w:pos="274"/>
              </w:tabs>
            </w:pPr>
            <w:r>
              <w:t>Tiekėjas turi turėti specialistus, kurių kvalifikacija atitinka nurodytus reikalavimus:</w:t>
            </w:r>
            <w:r>
              <w:br/>
            </w:r>
            <w:r>
              <w:br/>
              <w:t>1.1. bent 1 (vieną) specialistą, kuriam suteikta teisė eiti neypatingojo statinio projekto vadovo pareigas.</w:t>
            </w:r>
            <w:r>
              <w:br/>
              <w:t>Statiniai: Inžineriniai tinklai (nuotekų šalinimo tinklai).</w:t>
            </w:r>
          </w:p>
          <w:p w:rsidR="00441ED3" w:rsidRDefault="00DA712C" w:rsidP="0009493B">
            <w:pPr>
              <w:tabs>
                <w:tab w:val="left" w:pos="274"/>
              </w:tabs>
            </w:pPr>
            <w:r>
              <w:br/>
              <w:t>Pastabos:</w:t>
            </w:r>
            <w:r>
              <w:br/>
              <w:t>1) Jeigu tiekėjo kvalifikacija dėl teisės verstis atitinkama veikla nebuvo tikrinama arba tikrinama ne visa apimtimi, tiekėjas įsipareigoja, kad pirkimo sutartį vykdys tik tokią teisę turintys asmenys;</w:t>
            </w:r>
            <w:r>
              <w:br/>
              <w:t>2) Tiekėjas gali siūlyti ir aukštesnės kvalifikacijos, nei nurodyta pirkimo dokumentuose, specialistus, jei jų kvalifikacija apima atitinkamose pozicijose nurodytas sritis.</w:t>
            </w:r>
          </w:p>
          <w:p w:rsidR="00DA712C" w:rsidRDefault="00DA712C" w:rsidP="0009493B">
            <w:pPr>
              <w:tabs>
                <w:tab w:val="left" w:pos="274"/>
              </w:tabs>
            </w:pPr>
            <w:r w:rsidRPr="00120C3F">
              <w:t xml:space="preserve">3) </w:t>
            </w:r>
            <w:r w:rsidRPr="00120C3F">
              <w:rPr>
                <w:iCs/>
              </w:rPr>
              <w:t>Jei kvalifikacijos dokumente yra nurodyta visa reikalaujama statinių grupė (neišskirti / nenurodyti pogrupiai) arba nurodytas konkretus pogrupis, atitinkantis nurodytą kvalifikacijos reikalavime, – tokie kvalifikacijos dokumentai yra tinkami.</w:t>
            </w:r>
          </w:p>
          <w:p w:rsidR="00DA712C" w:rsidRPr="00120C3F" w:rsidRDefault="00DA712C" w:rsidP="0009493B">
            <w:pPr>
              <w:tabs>
                <w:tab w:val="left" w:pos="274"/>
              </w:tabs>
            </w:pPr>
          </w:p>
          <w:p w:rsidR="00331DB3" w:rsidRPr="00120C3F" w:rsidRDefault="00331DB3" w:rsidP="0009493B">
            <w:pPr>
              <w:tabs>
                <w:tab w:val="left" w:pos="274"/>
              </w:tabs>
            </w:pPr>
          </w:p>
          <w:p w:rsidR="00A34198" w:rsidRPr="00120C3F" w:rsidRDefault="00A34198" w:rsidP="0009493B">
            <w:pPr>
              <w:tabs>
                <w:tab w:val="left" w:pos="274"/>
              </w:tabs>
            </w:pPr>
          </w:p>
        </w:tc>
        <w:tc>
          <w:tcPr>
            <w:tcW w:w="2010" w:type="pct"/>
          </w:tcPr>
          <w:p w:rsidR="00CB724A" w:rsidRPr="00120C3F" w:rsidRDefault="00331DB3" w:rsidP="00BB14DE">
            <w:pPr>
              <w:rPr>
                <w:u w:val="single"/>
              </w:rPr>
            </w:pPr>
            <w:r w:rsidRPr="00120C3F">
              <w:rPr>
                <w:u w:val="single"/>
              </w:rPr>
              <w:t>Pateikiami dokumentai:</w:t>
            </w:r>
          </w:p>
          <w:p w:rsidR="00D85005" w:rsidRPr="00120C3F" w:rsidRDefault="00331DB3" w:rsidP="00BB14DE">
            <w:r w:rsidRPr="00120C3F">
              <w:rPr>
                <w:b/>
              </w:rPr>
              <w:t>1)</w:t>
            </w:r>
            <w:r w:rsidRPr="00120C3F">
              <w:t xml:space="preserve"> </w:t>
            </w:r>
            <w:r w:rsidR="00C50113" w:rsidRPr="00120C3F">
              <w:t xml:space="preserve">atitikimą reikalavimui patvirtinantis tiekėjo vadovaujančio personalo sąrašas (Pirkimo sąlygų </w:t>
            </w:r>
            <w:r w:rsidR="00BB14DE" w:rsidRPr="00AB42BF">
              <w:rPr>
                <w:b/>
              </w:rPr>
              <w:t>3</w:t>
            </w:r>
            <w:r w:rsidR="00C50113" w:rsidRPr="00AB42BF">
              <w:rPr>
                <w:b/>
              </w:rPr>
              <w:t xml:space="preserve"> priedo</w:t>
            </w:r>
            <w:r w:rsidR="00C50113" w:rsidRPr="00120C3F">
              <w:t xml:space="preserve"> </w:t>
            </w:r>
            <w:r w:rsidR="0009493B" w:rsidRPr="00120C3F">
              <w:rPr>
                <w:b/>
              </w:rPr>
              <w:t>1</w:t>
            </w:r>
            <w:r w:rsidR="00C50113" w:rsidRPr="00120C3F">
              <w:rPr>
                <w:b/>
              </w:rPr>
              <w:t xml:space="preserve"> priedėlis “Tiekėjo vadovaujanči</w:t>
            </w:r>
            <w:r w:rsidR="00882453" w:rsidRPr="00120C3F">
              <w:rPr>
                <w:b/>
              </w:rPr>
              <w:t xml:space="preserve">ų darbuotojų (specialistų) ir asmenų, atsakingų už sutarties vykdymą </w:t>
            </w:r>
            <w:r w:rsidR="00C50113" w:rsidRPr="00120C3F">
              <w:rPr>
                <w:b/>
              </w:rPr>
              <w:t>sąrašas“</w:t>
            </w:r>
            <w:r w:rsidR="00BB14DE" w:rsidRPr="00120C3F">
              <w:t xml:space="preserve">). </w:t>
            </w:r>
          </w:p>
          <w:p w:rsidR="003D5192" w:rsidRPr="00120C3F" w:rsidRDefault="003D5192" w:rsidP="00BB14DE"/>
          <w:p w:rsidR="004032D2" w:rsidRPr="00120C3F" w:rsidRDefault="004032D2" w:rsidP="00BB14DE">
            <w:pPr>
              <w:rPr>
                <w:rFonts w:eastAsia="Times New Roman"/>
              </w:rPr>
            </w:pPr>
            <w:r w:rsidRPr="00120C3F">
              <w:rPr>
                <w:rFonts w:eastAsia="Times New Roman"/>
                <w:b/>
              </w:rPr>
              <w:t>2)</w:t>
            </w:r>
            <w:r w:rsidRPr="00120C3F">
              <w:rPr>
                <w:rFonts w:eastAsia="Times New Roman"/>
              </w:rPr>
              <w:t xml:space="preserve"> pateikiama kiekvieno specialisto </w:t>
            </w:r>
            <w:r w:rsidRPr="00120C3F">
              <w:rPr>
                <w:rFonts w:eastAsia="Times New Roman"/>
                <w:u w:val="single"/>
              </w:rPr>
              <w:t>paslaugų teikimo teikėjui teisinė forma</w:t>
            </w:r>
            <w:r w:rsidRPr="00120C3F">
              <w:rPr>
                <w:rFonts w:eastAsia="Times New Roman"/>
              </w:rPr>
              <w:t xml:space="preserve"> (darbo sutartis, ketinimų protokolas ar kt.);</w:t>
            </w:r>
          </w:p>
          <w:p w:rsidR="00D85005" w:rsidRPr="00120C3F" w:rsidRDefault="00D85005" w:rsidP="00BB14DE">
            <w:pPr>
              <w:rPr>
                <w:rFonts w:eastAsia="Times New Roman"/>
              </w:rPr>
            </w:pPr>
          </w:p>
          <w:p w:rsidR="004032D2" w:rsidRPr="00120C3F" w:rsidRDefault="004032D2" w:rsidP="00BB14DE">
            <w:pPr>
              <w:rPr>
                <w:rFonts w:eastAsia="Times New Roman"/>
              </w:rPr>
            </w:pPr>
            <w:r w:rsidRPr="00120C3F">
              <w:rPr>
                <w:rFonts w:eastAsia="Times New Roman"/>
                <w:b/>
              </w:rPr>
              <w:t>3)</w:t>
            </w:r>
            <w:r w:rsidRPr="00120C3F">
              <w:rPr>
                <w:rFonts w:eastAsia="Times New Roman"/>
              </w:rPr>
              <w:t xml:space="preserve"> jeigu specialistas nėra teikėjo darbuotojas, pateikiamas specialisto </w:t>
            </w:r>
            <w:r w:rsidRPr="00120C3F">
              <w:rPr>
                <w:rFonts w:eastAsia="Times New Roman"/>
                <w:u w:val="single"/>
              </w:rPr>
              <w:t>pasirašyta deklaracija</w:t>
            </w:r>
            <w:r w:rsidR="0040700A" w:rsidRPr="00120C3F">
              <w:rPr>
                <w:rFonts w:eastAsia="Times New Roman"/>
                <w:u w:val="single"/>
              </w:rPr>
              <w:t xml:space="preserve"> ar ketinimų protokolas</w:t>
            </w:r>
            <w:r w:rsidRPr="00120C3F">
              <w:rPr>
                <w:rFonts w:eastAsia="Times New Roman"/>
                <w:u w:val="single"/>
              </w:rPr>
              <w:t xml:space="preserve"> dėl sutikimo būti įdarbintu laimėjimo atveju</w:t>
            </w:r>
            <w:r w:rsidRPr="00120C3F">
              <w:rPr>
                <w:rFonts w:eastAsia="Times New Roman"/>
              </w:rPr>
              <w:t xml:space="preserve">; </w:t>
            </w:r>
          </w:p>
          <w:p w:rsidR="00D85005" w:rsidRPr="00120C3F" w:rsidRDefault="00D85005" w:rsidP="00BB14DE">
            <w:pPr>
              <w:rPr>
                <w:rFonts w:eastAsia="Times New Roman"/>
              </w:rPr>
            </w:pPr>
          </w:p>
          <w:p w:rsidR="004032D2" w:rsidRPr="00120C3F" w:rsidRDefault="004032D2" w:rsidP="00BB14DE">
            <w:pPr>
              <w:rPr>
                <w:rFonts w:eastAsia="Times New Roman"/>
              </w:rPr>
            </w:pPr>
            <w:r w:rsidRPr="00120C3F">
              <w:rPr>
                <w:rFonts w:eastAsia="Times New Roman"/>
                <w:b/>
              </w:rPr>
              <w:t>4)</w:t>
            </w:r>
            <w:r w:rsidRPr="00120C3F">
              <w:rPr>
                <w:rFonts w:eastAsia="Times New Roman"/>
              </w:rPr>
              <w:t xml:space="preserve"> 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rsidR="00A65E02" w:rsidRPr="00120C3F" w:rsidRDefault="004032D2" w:rsidP="00BB14DE">
            <w:pPr>
              <w:ind w:firstLine="459"/>
              <w:rPr>
                <w:rFonts w:eastAsia="Times New Roman"/>
              </w:rPr>
            </w:pPr>
            <w:r w:rsidRPr="00120C3F">
              <w:rPr>
                <w:rFonts w:eastAsia="Times New Roman"/>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w:t>
            </w:r>
          </w:p>
          <w:p w:rsidR="004032D2" w:rsidRPr="00120C3F" w:rsidRDefault="004032D2" w:rsidP="00BB14DE">
            <w:pPr>
              <w:rPr>
                <w:rFonts w:eastAsia="Times New Roman"/>
              </w:rPr>
            </w:pPr>
            <w:r w:rsidRPr="00120C3F">
              <w:rPr>
                <w:rFonts w:eastAsia="Times New Roman"/>
                <w:u w:val="single"/>
              </w:rPr>
              <w:t xml:space="preserve">Perkančioji organizacija patikrins duomenis atitinkamuose </w:t>
            </w:r>
            <w:r w:rsidRPr="00120C3F">
              <w:rPr>
                <w:rFonts w:eastAsia="Times New Roman"/>
                <w:bCs/>
                <w:u w:val="single"/>
              </w:rPr>
              <w:t xml:space="preserve"> VŠĮ „</w:t>
            </w:r>
            <w:r w:rsidRPr="00120C3F">
              <w:rPr>
                <w:rFonts w:eastAsia="Times New Roman"/>
                <w:u w:val="single"/>
              </w:rPr>
              <w:t>Statybos sektoriaus vystymo agentūra“ Statybos specialistų kvalifikacijos atestatų ir (arba) teisės pripažinimo dokumentų registruose</w:t>
            </w:r>
            <w:r w:rsidRPr="00120C3F">
              <w:rPr>
                <w:rFonts w:eastAsia="Times New Roman"/>
              </w:rPr>
              <w:t xml:space="preserve"> (</w:t>
            </w:r>
            <w:r w:rsidRPr="00120C3F">
              <w:rPr>
                <w:rFonts w:eastAsia="Times New Roman"/>
                <w:color w:val="0070C0"/>
              </w:rPr>
              <w:t>http://www.ssva.lt/cms/registrai</w:t>
            </w:r>
            <w:r w:rsidRPr="00120C3F">
              <w:rPr>
                <w:rFonts w:eastAsia="Times New Roman"/>
              </w:rPr>
              <w:t xml:space="preserve">). </w:t>
            </w:r>
          </w:p>
          <w:p w:rsidR="004032D2" w:rsidRPr="00120C3F" w:rsidRDefault="004032D2" w:rsidP="00BB14DE">
            <w:pPr>
              <w:ind w:firstLine="459"/>
              <w:rPr>
                <w:rFonts w:eastAsia="Times New Roman"/>
              </w:rPr>
            </w:pPr>
            <w:r w:rsidRPr="00120C3F">
              <w:rPr>
                <w:rFonts w:eastAsia="Times New Roman"/>
              </w:rPr>
              <w:t xml:space="preserve">- Tiekėjai, registruoti Europos Sąjungos valstybėje narėje, Europos ekonominės erdvės valstybėje narėje, Šveicarijos Konfederacijoje, turi pateikti kilmės šalies kompetentingų institucijų išduotus dokumentus dėl teisės užsiimti su pirkimo objektu susijusia veikla, tačiau toks užsienio šalies tiekėjas turi pareigą, per protingą laiką, kreiptis į atitinkamą Lietuvos </w:t>
            </w:r>
            <w:r w:rsidRPr="00120C3F">
              <w:rPr>
                <w:rFonts w:eastAsia="Times New Roman"/>
              </w:rPr>
              <w:lastRenderedPageBreak/>
              <w:t>Respublikos instituciją dėl teisės pripažinimo dokumento išdavimo. Užsienio tiekėjo turimos kvalifikacijos patvirtinimo dokumentai Lietuvoje gali būti išduoti ir po galutinės pasiūlymų pateikimo datos iki pirkimo sutarties sudarymo.</w:t>
            </w:r>
          </w:p>
          <w:p w:rsidR="00331DB3" w:rsidRPr="00120C3F" w:rsidRDefault="004032D2" w:rsidP="00BB14DE">
            <w:r w:rsidRPr="00120C3F">
              <w:rPr>
                <w:rFonts w:eastAsia="Times New Roman"/>
              </w:rPr>
              <w:t>Perkančioji organizacija turi teisę prašyti papildomų, nepateiktų dokumentų, pagrindžiančių dalyvio projekto pasiūlyme deklaruotą specialisto patirtį ir kreiptis į užsakovus dėl gautos informacijos patvirtinimo.</w:t>
            </w:r>
          </w:p>
        </w:tc>
        <w:tc>
          <w:tcPr>
            <w:tcW w:w="1275" w:type="pct"/>
          </w:tcPr>
          <w:p w:rsidR="004D5B11" w:rsidRPr="00120C3F" w:rsidRDefault="00C50113">
            <w:r w:rsidRPr="00120C3F">
              <w:lastRenderedPageBreak/>
              <w:t>Tiekėjo specialistai;</w:t>
            </w:r>
          </w:p>
          <w:p w:rsidR="004D5B11" w:rsidRPr="00120C3F" w:rsidRDefault="00C50113">
            <w:r w:rsidRPr="00120C3F">
              <w:t xml:space="preserve"> </w:t>
            </w:r>
          </w:p>
          <w:p w:rsidR="004D5B11" w:rsidRPr="00120C3F" w:rsidRDefault="00C50113">
            <w:r w:rsidRPr="00120C3F">
              <w:t>Jeigu pasiūlymą teikia  tiekėjų grupė – reikalavimą turi atitikti  tiekėjų grupės nario (-</w:t>
            </w:r>
            <w:proofErr w:type="spellStart"/>
            <w:r w:rsidRPr="00120C3F">
              <w:t>ių</w:t>
            </w:r>
            <w:proofErr w:type="spellEnd"/>
            <w:r w:rsidRPr="00120C3F">
              <w:t xml:space="preserve">) specialistai, atsižvelgiant į jų prisiimamus įsipareigojimus pirkimo sutarčiai vykdyti;  </w:t>
            </w:r>
          </w:p>
          <w:p w:rsidR="004D5B11" w:rsidRPr="00120C3F" w:rsidRDefault="004D5B11"/>
          <w:p w:rsidR="004D5B11" w:rsidRPr="00120C3F" w:rsidRDefault="00C50113">
            <w:r w:rsidRPr="00120C3F">
              <w:t xml:space="preserve">Tiekėjas gali remtis kitų ūkio subjektų </w:t>
            </w:r>
            <w:proofErr w:type="spellStart"/>
            <w:r w:rsidRPr="00120C3F">
              <w:t>pajėgumais</w:t>
            </w:r>
            <w:proofErr w:type="spellEnd"/>
            <w:r w:rsidRPr="00120C3F">
              <w:t xml:space="preserve"> tik tuo atveju, jeigu tie subjektai (jų darbuotojai) patys vykdys tą pirkimo sutarties dalį, kuriai reikia jų turimų </w:t>
            </w:r>
            <w:proofErr w:type="spellStart"/>
            <w:r w:rsidRPr="00120C3F">
              <w:t>pajėgumų</w:t>
            </w:r>
            <w:proofErr w:type="spellEnd"/>
            <w:r w:rsidRPr="00120C3F">
              <w:t xml:space="preserve">; </w:t>
            </w:r>
          </w:p>
          <w:p w:rsidR="004D5B11" w:rsidRPr="00120C3F" w:rsidRDefault="004D5B11"/>
          <w:p w:rsidR="00331DB3" w:rsidRPr="00120C3F" w:rsidRDefault="00C50113">
            <w:r w:rsidRPr="00120C3F">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C34D83" w:rsidRPr="00120C3F">
              <w:t xml:space="preserve"> </w:t>
            </w:r>
          </w:p>
          <w:p w:rsidR="00C34D83" w:rsidRPr="00120C3F" w:rsidRDefault="00C34D83"/>
        </w:tc>
        <w:bookmarkStart w:id="2" w:name="_GoBack"/>
        <w:bookmarkEnd w:id="2"/>
      </w:tr>
    </w:tbl>
    <w:p w:rsidR="00AC5B93" w:rsidRDefault="00AC5B93">
      <w:pPr>
        <w:pStyle w:val="BodyA"/>
        <w:jc w:val="right"/>
        <w:rPr>
          <w:rFonts w:ascii="Times New Roman" w:eastAsia="Times New Roman" w:hAnsi="Times New Roman" w:cs="Times New Roman"/>
          <w:sz w:val="24"/>
          <w:szCs w:val="24"/>
          <w:lang w:val="lt-LT"/>
        </w:rPr>
      </w:pPr>
    </w:p>
    <w:p w:rsidR="002B1908" w:rsidRPr="002B1908" w:rsidRDefault="002B1908" w:rsidP="002B1908">
      <w:pPr>
        <w:pStyle w:val="BodyA"/>
        <w:jc w:val="center"/>
        <w:rPr>
          <w:rFonts w:ascii="Times New Roman" w:eastAsia="Arial Unicode MS" w:hAnsi="Times New Roman" w:cs="Arial Unicode MS"/>
          <w:b/>
          <w:bCs/>
          <w:caps/>
          <w:color w:val="444444"/>
          <w:spacing w:val="3"/>
          <w:sz w:val="22"/>
          <w:szCs w:val="22"/>
          <w:u w:val="single"/>
          <w:lang w:val="lt-LT"/>
        </w:rPr>
      </w:pPr>
      <w:r w:rsidRPr="002B1908">
        <w:rPr>
          <w:rFonts w:ascii="Times New Roman" w:eastAsia="Arial Unicode MS" w:hAnsi="Times New Roman" w:cs="Arial Unicode MS"/>
          <w:b/>
          <w:bCs/>
          <w:caps/>
          <w:color w:val="444444"/>
          <w:spacing w:val="3"/>
          <w:sz w:val="22"/>
          <w:szCs w:val="22"/>
          <w:u w:val="single"/>
          <w:lang w:val="lt-LT"/>
        </w:rPr>
        <w:t>Kiti nacionalinio saugumo ar nepaprastosios padėties reikalavimai</w:t>
      </w:r>
    </w:p>
    <w:p w:rsidR="002B1908" w:rsidRDefault="002B1908" w:rsidP="002B1908">
      <w:pPr>
        <w:pStyle w:val="BodyA"/>
        <w:jc w:val="center"/>
        <w:rPr>
          <w:rFonts w:ascii="Times New Roman" w:eastAsia="Times New Roman" w:hAnsi="Times New Roman" w:cs="Times New Roman"/>
          <w:sz w:val="24"/>
          <w:szCs w:val="24"/>
          <w:lang w:val="lt-LT"/>
        </w:rPr>
      </w:pPr>
    </w:p>
    <w:tbl>
      <w:tblPr>
        <w:tblStyle w:val="TableGrid"/>
        <w:tblW w:w="5162" w:type="pct"/>
        <w:tblInd w:w="-5" w:type="dxa"/>
        <w:tblLook w:val="04A0" w:firstRow="1" w:lastRow="0" w:firstColumn="1" w:lastColumn="0" w:noHBand="0" w:noVBand="1"/>
      </w:tblPr>
      <w:tblGrid>
        <w:gridCol w:w="835"/>
        <w:gridCol w:w="4309"/>
        <w:gridCol w:w="4704"/>
        <w:gridCol w:w="4554"/>
      </w:tblGrid>
      <w:tr w:rsidR="002B1908" w:rsidRPr="001838DB" w:rsidTr="006F6E87">
        <w:tc>
          <w:tcPr>
            <w:tcW w:w="290" w:type="pct"/>
            <w:shd w:val="clear" w:color="auto" w:fill="E9EFE1" w:themeFill="accent2" w:themeFillTint="33"/>
          </w:tcPr>
          <w:p w:rsidR="002B1908" w:rsidRPr="001838DB" w:rsidRDefault="002B1908" w:rsidP="006F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2"/>
                <w:szCs w:val="22"/>
                <w:lang w:val="lt-LT"/>
              </w:rPr>
            </w:pPr>
            <w:r w:rsidRPr="001838DB">
              <w:rPr>
                <w:rFonts w:ascii="Times New Roman" w:eastAsia="Times New Roman" w:hAnsi="Times New Roman" w:cs="Times New Roman"/>
                <w:b/>
                <w:bCs/>
                <w:color w:val="auto"/>
                <w:sz w:val="22"/>
                <w:szCs w:val="22"/>
                <w:lang w:val="lt-LT"/>
              </w:rPr>
              <w:t>Eil. Nr.</w:t>
            </w:r>
          </w:p>
        </w:tc>
        <w:tc>
          <w:tcPr>
            <w:tcW w:w="1496" w:type="pct"/>
            <w:shd w:val="clear" w:color="auto" w:fill="E9EFE1" w:themeFill="accent2" w:themeFillTint="33"/>
            <w:vAlign w:val="center"/>
          </w:tcPr>
          <w:p w:rsidR="002B1908" w:rsidRPr="001838DB" w:rsidRDefault="002B1908" w:rsidP="009A3D4E">
            <w:pPr>
              <w:jc w:val="center"/>
              <w:rPr>
                <w:b/>
                <w:bCs/>
              </w:rPr>
            </w:pPr>
            <w:r w:rsidRPr="001838DB">
              <w:rPr>
                <w:b/>
                <w:bCs/>
              </w:rPr>
              <w:t>Reikalavimas</w:t>
            </w:r>
          </w:p>
        </w:tc>
        <w:tc>
          <w:tcPr>
            <w:tcW w:w="1633" w:type="pct"/>
            <w:shd w:val="clear" w:color="auto" w:fill="E9EFE1" w:themeFill="accent2" w:themeFillTint="33"/>
            <w:vAlign w:val="center"/>
          </w:tcPr>
          <w:p w:rsidR="002B1908" w:rsidRPr="001838DB" w:rsidRDefault="002B1908" w:rsidP="009A3D4E">
            <w:pPr>
              <w:jc w:val="center"/>
              <w:rPr>
                <w:rFonts w:eastAsia="Times New Roman"/>
                <w:b/>
                <w:bCs/>
              </w:rPr>
            </w:pPr>
            <w:r w:rsidRPr="001838DB">
              <w:rPr>
                <w:b/>
                <w:bCs/>
              </w:rPr>
              <w:t>Atitikį pagrindžiantys dokumentai</w:t>
            </w:r>
          </w:p>
        </w:tc>
        <w:tc>
          <w:tcPr>
            <w:tcW w:w="1581" w:type="pct"/>
            <w:shd w:val="clear" w:color="auto" w:fill="E9EFE1" w:themeFill="accent2" w:themeFillTint="33"/>
            <w:vAlign w:val="center"/>
          </w:tcPr>
          <w:p w:rsidR="002B1908" w:rsidRPr="001838DB" w:rsidRDefault="002B1908" w:rsidP="006F6E87">
            <w:pPr>
              <w:jc w:val="center"/>
              <w:rPr>
                <w:b/>
                <w:bCs/>
              </w:rPr>
            </w:pPr>
            <w:r w:rsidRPr="001838DB">
              <w:rPr>
                <w:b/>
                <w:bCs/>
              </w:rPr>
              <w:t>Subjektas, kuris turi atitikti reikalavimą</w:t>
            </w:r>
          </w:p>
        </w:tc>
      </w:tr>
      <w:tr w:rsidR="002B1908" w:rsidRPr="001838DB" w:rsidTr="009A3D4E">
        <w:tc>
          <w:tcPr>
            <w:tcW w:w="290" w:type="pct"/>
          </w:tcPr>
          <w:p w:rsidR="002B1908" w:rsidRPr="001838DB" w:rsidRDefault="002B1908" w:rsidP="002B190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496" w:type="pct"/>
          </w:tcPr>
          <w:p w:rsidR="002B1908" w:rsidRPr="001838DB" w:rsidRDefault="002B1908" w:rsidP="009A3D4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838DB">
              <w:rPr>
                <w:rFonts w:ascii="Times New Roman" w:eastAsia="Times New Roman" w:hAnsi="Times New Roman" w:cs="Times New Roman"/>
                <w:color w:val="auto"/>
                <w:sz w:val="22"/>
                <w:szCs w:val="22"/>
                <w:lang w:val="lt-LT"/>
              </w:rPr>
              <w:t xml:space="preserve">Teikėjas </w:t>
            </w:r>
            <w:r w:rsidRPr="001838DB">
              <w:rPr>
                <w:rFonts w:ascii="Times New Roman" w:eastAsia="Times New Roman" w:hAnsi="Times New Roman" w:cs="Times New Roman"/>
                <w:b/>
                <w:color w:val="auto"/>
                <w:sz w:val="22"/>
                <w:szCs w:val="22"/>
                <w:lang w:val="lt-LT"/>
              </w:rPr>
              <w:t>nekelia grėsmės nacionaliniam saugumui</w:t>
            </w:r>
            <w:r w:rsidRPr="001838DB">
              <w:rPr>
                <w:rFonts w:ascii="Times New Roman" w:eastAsia="Times New Roman" w:hAnsi="Times New Roman" w:cs="Times New Roman"/>
                <w:color w:val="auto"/>
                <w:sz w:val="22"/>
                <w:szCs w:val="22"/>
                <w:lang w:val="lt-LT"/>
              </w:rPr>
              <w:t>.</w:t>
            </w:r>
          </w:p>
        </w:tc>
        <w:tc>
          <w:tcPr>
            <w:tcW w:w="1633" w:type="pct"/>
          </w:tcPr>
          <w:p w:rsidR="002B1908" w:rsidRPr="001838DB" w:rsidRDefault="002B1908" w:rsidP="009A3D4E">
            <w:pPr>
              <w:pStyle w:val="Body2"/>
              <w:rPr>
                <w:rFonts w:cs="Times New Roman"/>
                <w:color w:val="auto"/>
                <w:bdr w:val="none" w:sz="0" w:space="0" w:color="auto" w:frame="1"/>
                <w:lang w:val="lt-LT"/>
              </w:rPr>
            </w:pPr>
            <w:r w:rsidRPr="001838DB">
              <w:rPr>
                <w:color w:val="auto"/>
                <w:bdr w:val="none" w:sz="0" w:space="0" w:color="auto" w:frame="1"/>
                <w:lang w:val="lt-LT"/>
              </w:rPr>
              <w:t xml:space="preserve">Atitiktis bus vertinama įvertinus kompetentingų institucijų pateiktą informaciją. </w:t>
            </w:r>
          </w:p>
          <w:p w:rsidR="002B1908" w:rsidRPr="001838DB" w:rsidRDefault="002B1908" w:rsidP="009A3D4E">
            <w:pPr>
              <w:pStyle w:val="Body2"/>
              <w:rPr>
                <w:color w:val="auto"/>
                <w:bdr w:val="none" w:sz="0" w:space="0" w:color="auto" w:frame="1"/>
                <w:lang w:val="lt-LT"/>
              </w:rPr>
            </w:pPr>
            <w:r w:rsidRPr="001838DB">
              <w:rPr>
                <w:color w:val="auto"/>
                <w:bdr w:val="none" w:sz="0" w:space="0" w:color="auto" w:frame="1"/>
                <w:lang w:val="lt-LT"/>
              </w:rPr>
              <w:t xml:space="preserve">Pateikiamas užpildytas konkurso sąlygų </w:t>
            </w:r>
            <w:r w:rsidRPr="002B1908">
              <w:rPr>
                <w:b/>
                <w:color w:val="auto"/>
                <w:bdr w:val="none" w:sz="0" w:space="0" w:color="auto" w:frame="1"/>
                <w:lang w:val="lt-LT"/>
              </w:rPr>
              <w:t xml:space="preserve">3 priedo </w:t>
            </w:r>
            <w:r w:rsidR="00DA712C">
              <w:rPr>
                <w:b/>
                <w:color w:val="auto"/>
                <w:bdr w:val="none" w:sz="0" w:space="0" w:color="auto" w:frame="1"/>
                <w:lang w:val="lt-LT"/>
              </w:rPr>
              <w:t>2</w:t>
            </w:r>
            <w:r w:rsidRPr="002B1908">
              <w:rPr>
                <w:b/>
                <w:color w:val="auto"/>
                <w:bdr w:val="none" w:sz="0" w:space="0" w:color="auto" w:frame="1"/>
                <w:lang w:val="lt-LT"/>
              </w:rPr>
              <w:t xml:space="preserve"> priedėlis </w:t>
            </w:r>
            <w:r w:rsidRPr="002B1908">
              <w:rPr>
                <w:b/>
                <w:color w:val="auto"/>
                <w:lang w:val="lt-LT"/>
              </w:rPr>
              <w:t xml:space="preserve">„Informacija apie tiekėją (subtiekėją, </w:t>
            </w:r>
            <w:proofErr w:type="spellStart"/>
            <w:r w:rsidR="00756A95">
              <w:rPr>
                <w:b/>
                <w:color w:val="auto"/>
                <w:lang w:val="lt-LT"/>
              </w:rPr>
              <w:t>subteikėją</w:t>
            </w:r>
            <w:proofErr w:type="spellEnd"/>
            <w:r w:rsidR="00756A95">
              <w:rPr>
                <w:b/>
                <w:color w:val="auto"/>
                <w:lang w:val="lt-LT"/>
              </w:rPr>
              <w:t xml:space="preserve">, </w:t>
            </w:r>
            <w:r w:rsidRPr="002B1908">
              <w:rPr>
                <w:b/>
                <w:color w:val="auto"/>
                <w:lang w:val="lt-LT"/>
              </w:rPr>
              <w:t xml:space="preserve">subrangovą, </w:t>
            </w:r>
            <w:r w:rsidR="00756A95">
              <w:rPr>
                <w:b/>
                <w:color w:val="auto"/>
                <w:lang w:val="lt-LT"/>
              </w:rPr>
              <w:t xml:space="preserve">kitą </w:t>
            </w:r>
            <w:r w:rsidRPr="002B1908">
              <w:rPr>
                <w:b/>
                <w:color w:val="auto"/>
                <w:lang w:val="lt-LT"/>
              </w:rPr>
              <w:t xml:space="preserve">sutartinai veikiantį </w:t>
            </w:r>
            <w:r w:rsidR="00756A95">
              <w:rPr>
                <w:b/>
                <w:color w:val="auto"/>
                <w:lang w:val="lt-LT"/>
              </w:rPr>
              <w:t xml:space="preserve">ūkio subjektą, kurio </w:t>
            </w:r>
            <w:proofErr w:type="spellStart"/>
            <w:r w:rsidR="00756A95">
              <w:rPr>
                <w:b/>
                <w:color w:val="auto"/>
                <w:lang w:val="lt-LT"/>
              </w:rPr>
              <w:t>pajėgumais</w:t>
            </w:r>
            <w:proofErr w:type="spellEnd"/>
            <w:r w:rsidR="00756A95">
              <w:rPr>
                <w:b/>
                <w:color w:val="auto"/>
                <w:lang w:val="lt-LT"/>
              </w:rPr>
              <w:t xml:space="preserve"> remiasi, gamintoją ar juos kontroliuojantį asmenį</w:t>
            </w:r>
            <w:r w:rsidRPr="002B1908">
              <w:rPr>
                <w:b/>
                <w:color w:val="auto"/>
                <w:lang w:val="lt-LT"/>
              </w:rPr>
              <w:t>)“</w:t>
            </w:r>
            <w:r>
              <w:rPr>
                <w:color w:val="auto"/>
                <w:lang w:val="lt-LT"/>
              </w:rPr>
              <w:t xml:space="preserve"> </w:t>
            </w:r>
            <w:r w:rsidRPr="001838DB">
              <w:rPr>
                <w:color w:val="auto"/>
                <w:bdr w:val="none" w:sz="0" w:space="0" w:color="auto" w:frame="1"/>
                <w:lang w:val="lt-LT"/>
              </w:rPr>
              <w:t xml:space="preserve">ir jame nurodyti dokumentai  bei informacija. </w:t>
            </w:r>
          </w:p>
          <w:p w:rsidR="002B1908" w:rsidRPr="001838DB" w:rsidRDefault="002B1908" w:rsidP="009A3D4E">
            <w:r w:rsidRPr="001838DB">
              <w:rPr>
                <w:bdr w:val="none" w:sz="0" w:space="0" w:color="auto" w:frame="1"/>
              </w:rPr>
              <w:t>Teikėjai privalo nedelsiant informuoti perkančiąją organizaciją, jeigu pirkimo procedūrų metu pasikeistų tiekėjo pateikti duomenys dėl atitikties šiam reikalavimui.</w:t>
            </w:r>
          </w:p>
        </w:tc>
        <w:tc>
          <w:tcPr>
            <w:tcW w:w="1581" w:type="pct"/>
          </w:tcPr>
          <w:p w:rsidR="002B1908" w:rsidRPr="001838DB" w:rsidRDefault="002B1908" w:rsidP="009A3D4E">
            <w:r w:rsidRPr="001838DB">
              <w:rPr>
                <w:bdr w:val="none" w:sz="0" w:space="0" w:color="auto" w:frame="1"/>
              </w:rPr>
              <w:t xml:space="preserve">Teikėjas, kiekvienas teikėjų grupės narys, jeigu pasiūlymą teikia ūkio subjektų grupė, Teikėjas ir ūkio subjektas, kurio </w:t>
            </w:r>
            <w:proofErr w:type="spellStart"/>
            <w:r w:rsidRPr="001838DB">
              <w:rPr>
                <w:bdr w:val="none" w:sz="0" w:space="0" w:color="auto" w:frame="1"/>
              </w:rPr>
              <w:t>pajėgumais</w:t>
            </w:r>
            <w:proofErr w:type="spellEnd"/>
            <w:r w:rsidRPr="001838DB">
              <w:rPr>
                <w:bdr w:val="none" w:sz="0" w:space="0" w:color="auto" w:frame="1"/>
              </w:rPr>
              <w:t xml:space="preserve"> remiasi tiekėjas, pagal jų prisiimamus įsipareigojimus pirkimo sutarčiai vykdyti, gamintojas.</w:t>
            </w:r>
          </w:p>
        </w:tc>
      </w:tr>
    </w:tbl>
    <w:p w:rsidR="00AC5B93" w:rsidRDefault="00AC5B93" w:rsidP="00114E24">
      <w:pPr>
        <w:pStyle w:val="BodyA"/>
        <w:rPr>
          <w:rFonts w:ascii="Times New Roman" w:eastAsia="Times New Roman" w:hAnsi="Times New Roman" w:cs="Times New Roman"/>
          <w:sz w:val="24"/>
          <w:szCs w:val="24"/>
          <w:lang w:val="lt-LT"/>
        </w:rPr>
      </w:pPr>
    </w:p>
    <w:p w:rsidR="00992543" w:rsidRPr="0099191E" w:rsidRDefault="00992543">
      <w:pPr>
        <w:pStyle w:val="BodyA"/>
        <w:jc w:val="right"/>
        <w:rPr>
          <w:rFonts w:ascii="Times New Roman" w:eastAsia="Times New Roman" w:hAnsi="Times New Roman" w:cs="Times New Roman"/>
          <w:sz w:val="24"/>
          <w:szCs w:val="24"/>
          <w:lang w:val="lt-LT"/>
        </w:rPr>
      </w:pPr>
    </w:p>
    <w:p w:rsidR="00805393" w:rsidRPr="0099191E" w:rsidRDefault="00805393">
      <w:pPr>
        <w:pStyle w:val="BodyA"/>
        <w:widowControl w:val="0"/>
        <w:spacing w:line="240" w:lineRule="auto"/>
        <w:jc w:val="right"/>
        <w:rPr>
          <w:lang w:val="lt-LT"/>
        </w:rPr>
      </w:pPr>
    </w:p>
    <w:sectPr w:rsidR="00805393" w:rsidRPr="0099191E" w:rsidSect="00D11882">
      <w:headerReference w:type="default" r:id="rId17"/>
      <w:footerReference w:type="default" r:id="rId18"/>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EE9" w:rsidRDefault="00A73EE9" w:rsidP="00992543">
      <w:r>
        <w:separator/>
      </w:r>
    </w:p>
  </w:endnote>
  <w:endnote w:type="continuationSeparator" w:id="0">
    <w:p w:rsidR="00A73EE9" w:rsidRDefault="00A73EE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auto"/>
    <w:pitch w:val="variable"/>
    <w:sig w:usb0="00000003" w:usb1="500079DB" w:usb2="0000001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8B5558">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8B5558">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EE9" w:rsidRDefault="00A73EE9" w:rsidP="00992543">
      <w:r>
        <w:separator/>
      </w:r>
    </w:p>
  </w:footnote>
  <w:footnote w:type="continuationSeparator" w:id="0">
    <w:p w:rsidR="00A73EE9" w:rsidRDefault="00A73EE9" w:rsidP="00992543">
      <w:r>
        <w:continuationSeparator/>
      </w:r>
    </w:p>
  </w:footnote>
  <w:footnote w:id="1">
    <w:p w:rsidR="006867C0" w:rsidRPr="001620D3" w:rsidRDefault="006867C0"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Pr="00C26F47" w:rsidRDefault="00A82A9E" w:rsidP="00C26F47">
    <w:pPr>
      <w:pStyle w:val="Body"/>
      <w:jc w:val="right"/>
      <w:rPr>
        <w:b/>
      </w:rPr>
    </w:pPr>
    <w:r w:rsidRPr="00C26F47">
      <w:rPr>
        <w:b/>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2"/>
  </w:num>
  <w:num w:numId="4">
    <w:abstractNumId w:val="7"/>
  </w:num>
  <w:num w:numId="5">
    <w:abstractNumId w:val="1"/>
  </w:num>
  <w:num w:numId="6">
    <w:abstractNumId w:val="6"/>
  </w:num>
  <w:num w:numId="7">
    <w:abstractNumId w:val="4"/>
  </w:num>
  <w:num w:numId="8">
    <w:abstractNumId w:val="9"/>
  </w:num>
  <w:num w:numId="9">
    <w:abstractNumId w:val="5"/>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42E16"/>
    <w:rsid w:val="00051C79"/>
    <w:rsid w:val="00072A1D"/>
    <w:rsid w:val="000943DE"/>
    <w:rsid w:val="0009493B"/>
    <w:rsid w:val="0009563B"/>
    <w:rsid w:val="000D177E"/>
    <w:rsid w:val="000F5A4D"/>
    <w:rsid w:val="001134D8"/>
    <w:rsid w:val="00114E24"/>
    <w:rsid w:val="00117ACE"/>
    <w:rsid w:val="00120C3F"/>
    <w:rsid w:val="001300F9"/>
    <w:rsid w:val="002022EB"/>
    <w:rsid w:val="00206864"/>
    <w:rsid w:val="002151CF"/>
    <w:rsid w:val="00230A4F"/>
    <w:rsid w:val="00280A92"/>
    <w:rsid w:val="002B1908"/>
    <w:rsid w:val="002F0B83"/>
    <w:rsid w:val="00331DB3"/>
    <w:rsid w:val="00352620"/>
    <w:rsid w:val="003D5192"/>
    <w:rsid w:val="003D54E7"/>
    <w:rsid w:val="004032D2"/>
    <w:rsid w:val="0040700A"/>
    <w:rsid w:val="00431114"/>
    <w:rsid w:val="00441ED3"/>
    <w:rsid w:val="00445E71"/>
    <w:rsid w:val="00452621"/>
    <w:rsid w:val="00452CB9"/>
    <w:rsid w:val="004706F3"/>
    <w:rsid w:val="00486F71"/>
    <w:rsid w:val="00486FE0"/>
    <w:rsid w:val="00491174"/>
    <w:rsid w:val="00493BD3"/>
    <w:rsid w:val="004D5B11"/>
    <w:rsid w:val="004F0B5C"/>
    <w:rsid w:val="00504690"/>
    <w:rsid w:val="00513304"/>
    <w:rsid w:val="0057083E"/>
    <w:rsid w:val="00591F90"/>
    <w:rsid w:val="005B406E"/>
    <w:rsid w:val="005D5211"/>
    <w:rsid w:val="005E25A5"/>
    <w:rsid w:val="00636FA2"/>
    <w:rsid w:val="0064080E"/>
    <w:rsid w:val="00655D2E"/>
    <w:rsid w:val="006867C0"/>
    <w:rsid w:val="00693222"/>
    <w:rsid w:val="006B45A6"/>
    <w:rsid w:val="006E5D29"/>
    <w:rsid w:val="006F6E87"/>
    <w:rsid w:val="00701EB0"/>
    <w:rsid w:val="0070542B"/>
    <w:rsid w:val="00753243"/>
    <w:rsid w:val="00756A95"/>
    <w:rsid w:val="0078563F"/>
    <w:rsid w:val="007B0848"/>
    <w:rsid w:val="007C58B1"/>
    <w:rsid w:val="007C7CB9"/>
    <w:rsid w:val="007F1B8F"/>
    <w:rsid w:val="0080422A"/>
    <w:rsid w:val="00805393"/>
    <w:rsid w:val="0081459F"/>
    <w:rsid w:val="00815CEE"/>
    <w:rsid w:val="00840A09"/>
    <w:rsid w:val="00867B2A"/>
    <w:rsid w:val="0087634C"/>
    <w:rsid w:val="00882453"/>
    <w:rsid w:val="008873B8"/>
    <w:rsid w:val="00891D9F"/>
    <w:rsid w:val="008A7914"/>
    <w:rsid w:val="008B5558"/>
    <w:rsid w:val="008C445E"/>
    <w:rsid w:val="00915166"/>
    <w:rsid w:val="00922F9E"/>
    <w:rsid w:val="00927667"/>
    <w:rsid w:val="009743CC"/>
    <w:rsid w:val="0098584D"/>
    <w:rsid w:val="0099191E"/>
    <w:rsid w:val="00992543"/>
    <w:rsid w:val="009C344C"/>
    <w:rsid w:val="009E7B32"/>
    <w:rsid w:val="00A239B6"/>
    <w:rsid w:val="00A34198"/>
    <w:rsid w:val="00A57AD6"/>
    <w:rsid w:val="00A65E02"/>
    <w:rsid w:val="00A73EE9"/>
    <w:rsid w:val="00A741EF"/>
    <w:rsid w:val="00A7676D"/>
    <w:rsid w:val="00A82A9E"/>
    <w:rsid w:val="00A87ED1"/>
    <w:rsid w:val="00A9474A"/>
    <w:rsid w:val="00AB42BF"/>
    <w:rsid w:val="00AB4A2C"/>
    <w:rsid w:val="00AB7A1C"/>
    <w:rsid w:val="00AC5B93"/>
    <w:rsid w:val="00AE01CA"/>
    <w:rsid w:val="00AE057F"/>
    <w:rsid w:val="00AF00FD"/>
    <w:rsid w:val="00AF07E1"/>
    <w:rsid w:val="00B36AF9"/>
    <w:rsid w:val="00B43F2F"/>
    <w:rsid w:val="00B46134"/>
    <w:rsid w:val="00B56621"/>
    <w:rsid w:val="00BB14DE"/>
    <w:rsid w:val="00BB3A9E"/>
    <w:rsid w:val="00BC54F7"/>
    <w:rsid w:val="00C26F47"/>
    <w:rsid w:val="00C34D83"/>
    <w:rsid w:val="00C50113"/>
    <w:rsid w:val="00C57108"/>
    <w:rsid w:val="00C70254"/>
    <w:rsid w:val="00C76529"/>
    <w:rsid w:val="00C95EE6"/>
    <w:rsid w:val="00CA3F5C"/>
    <w:rsid w:val="00CB0AE8"/>
    <w:rsid w:val="00CB2B49"/>
    <w:rsid w:val="00CB47FE"/>
    <w:rsid w:val="00CB724A"/>
    <w:rsid w:val="00CC6C6A"/>
    <w:rsid w:val="00D11882"/>
    <w:rsid w:val="00D3092D"/>
    <w:rsid w:val="00D57ADA"/>
    <w:rsid w:val="00D701B7"/>
    <w:rsid w:val="00D85005"/>
    <w:rsid w:val="00D9086E"/>
    <w:rsid w:val="00D91579"/>
    <w:rsid w:val="00DA4DB8"/>
    <w:rsid w:val="00DA712C"/>
    <w:rsid w:val="00DB0CF2"/>
    <w:rsid w:val="00DC1782"/>
    <w:rsid w:val="00DE667A"/>
    <w:rsid w:val="00DF3796"/>
    <w:rsid w:val="00E02470"/>
    <w:rsid w:val="00E06797"/>
    <w:rsid w:val="00E07376"/>
    <w:rsid w:val="00E1550D"/>
    <w:rsid w:val="00E61F7E"/>
    <w:rsid w:val="00E8209D"/>
    <w:rsid w:val="00EA39DE"/>
    <w:rsid w:val="00EE0C7D"/>
    <w:rsid w:val="00EE2E42"/>
    <w:rsid w:val="00F10A89"/>
    <w:rsid w:val="00F1720C"/>
    <w:rsid w:val="00F25491"/>
    <w:rsid w:val="00F32BE5"/>
    <w:rsid w:val="00F53FFB"/>
    <w:rsid w:val="00FA7BB8"/>
    <w:rsid w:val="00FC6A3E"/>
    <w:rsid w:val="00FC7E7A"/>
    <w:rsid w:val="00FD1A8E"/>
    <w:rsid w:val="00FE10FD"/>
    <w:rsid w:val="00FE773E"/>
    <w:rsid w:val="00FF67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B5A1B"/>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 w:type="paragraph" w:styleId="Header">
    <w:name w:val="header"/>
    <w:basedOn w:val="Normal"/>
    <w:link w:val="HeaderChar"/>
    <w:uiPriority w:val="99"/>
    <w:unhideWhenUsed/>
    <w:rsid w:val="00C26F47"/>
    <w:pPr>
      <w:tabs>
        <w:tab w:val="center" w:pos="4986"/>
        <w:tab w:val="right" w:pos="9972"/>
      </w:tabs>
    </w:pPr>
  </w:style>
  <w:style w:type="character" w:customStyle="1" w:styleId="HeaderChar">
    <w:name w:val="Header Char"/>
    <w:basedOn w:val="DefaultParagraphFont"/>
    <w:link w:val="Header"/>
    <w:uiPriority w:val="99"/>
    <w:rsid w:val="00C26F47"/>
    <w:rPr>
      <w:sz w:val="22"/>
      <w:szCs w:val="22"/>
      <w:lang w:val="lt-LT" w:eastAsia="en-US"/>
    </w:rPr>
  </w:style>
  <w:style w:type="paragraph" w:styleId="Footer">
    <w:name w:val="footer"/>
    <w:basedOn w:val="Normal"/>
    <w:link w:val="FooterChar"/>
    <w:uiPriority w:val="99"/>
    <w:unhideWhenUsed/>
    <w:rsid w:val="00C26F47"/>
    <w:pPr>
      <w:tabs>
        <w:tab w:val="center" w:pos="4986"/>
        <w:tab w:val="right" w:pos="9972"/>
      </w:tabs>
    </w:pPr>
  </w:style>
  <w:style w:type="character" w:customStyle="1" w:styleId="FooterChar">
    <w:name w:val="Footer Char"/>
    <w:basedOn w:val="DefaultParagraphFont"/>
    <w:link w:val="Footer"/>
    <w:uiPriority w:val="99"/>
    <w:rsid w:val="00C26F47"/>
    <w:rPr>
      <w:sz w:val="22"/>
      <w:szCs w:val="22"/>
      <w:lang w:val="lt-LT" w:eastAsia="en-US"/>
    </w:rPr>
  </w:style>
  <w:style w:type="paragraph" w:styleId="ListParagraph">
    <w:name w:val="List Paragraph"/>
    <w:basedOn w:val="Normal"/>
    <w:uiPriority w:val="34"/>
    <w:qFormat/>
    <w:rsid w:val="00BB14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2055420753">
      <w:bodyDiv w:val="1"/>
      <w:marLeft w:val="0"/>
      <w:marRight w:val="0"/>
      <w:marTop w:val="0"/>
      <w:marBottom w:val="0"/>
      <w:divBdr>
        <w:top w:val="none" w:sz="0" w:space="0" w:color="auto"/>
        <w:left w:val="none" w:sz="0" w:space="0" w:color="auto"/>
        <w:bottom w:val="none" w:sz="0" w:space="0" w:color="auto"/>
        <w:right w:val="none" w:sz="0" w:space="0" w:color="auto"/>
      </w:divBdr>
    </w:div>
    <w:div w:id="2075929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0E424-3171-4EE6-8C7D-D3590D1F5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4040</Words>
  <Characters>23029</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59</cp:revision>
  <dcterms:created xsi:type="dcterms:W3CDTF">2025-09-17T06:19:00Z</dcterms:created>
  <dcterms:modified xsi:type="dcterms:W3CDTF">2025-09-24T12:41:00Z</dcterms:modified>
</cp:coreProperties>
</file>